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F" w:rsidRDefault="001453DF" w:rsidP="001453DF">
      <w:pPr>
        <w:ind w:left="4956" w:firstLine="708"/>
        <w:rPr>
          <w:b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Meno žiadateľa ......................................................................, tel. číslo .....................</w:t>
      </w: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adresa .................................................................... </w:t>
      </w:r>
    </w:p>
    <w:p w:rsidR="001453DF" w:rsidRDefault="001453DF" w:rsidP="001453DF">
      <w:pPr>
        <w:jc w:val="both"/>
        <w:rPr>
          <w:b/>
          <w:bCs/>
        </w:rPr>
      </w:pPr>
    </w:p>
    <w:p w:rsidR="001453DF" w:rsidRDefault="001453DF" w:rsidP="001453DF">
      <w:pPr>
        <w:jc w:val="both"/>
        <w:rPr>
          <w:b/>
          <w:bCs/>
        </w:rPr>
      </w:pPr>
    </w:p>
    <w:p w:rsidR="001453DF" w:rsidRPr="008011D7" w:rsidRDefault="00EA7C01" w:rsidP="001453DF">
      <w:pPr>
        <w:ind w:left="424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E33BCE">
        <w:rPr>
          <w:rFonts w:ascii="Arial" w:hAnsi="Arial" w:cs="Arial"/>
          <w:b/>
          <w:bCs/>
        </w:rPr>
        <w:tab/>
      </w:r>
      <w:r w:rsidR="001453DF" w:rsidRPr="008011D7">
        <w:rPr>
          <w:rFonts w:ascii="Arial" w:hAnsi="Arial" w:cs="Arial"/>
          <w:bCs/>
        </w:rPr>
        <w:t>Obecný úrad Banský Studenec</w:t>
      </w:r>
    </w:p>
    <w:p w:rsidR="001453DF" w:rsidRPr="008011D7" w:rsidRDefault="00EA7C01" w:rsidP="001453DF">
      <w:pPr>
        <w:ind w:left="3540" w:firstLine="708"/>
        <w:rPr>
          <w:rFonts w:ascii="Arial" w:hAnsi="Arial" w:cs="Arial"/>
          <w:bCs/>
        </w:rPr>
      </w:pPr>
      <w:r w:rsidRPr="008011D7">
        <w:rPr>
          <w:rFonts w:ascii="Arial" w:hAnsi="Arial" w:cs="Arial"/>
          <w:bCs/>
        </w:rPr>
        <w:tab/>
      </w:r>
      <w:r w:rsidR="00E33BCE">
        <w:rPr>
          <w:rFonts w:ascii="Arial" w:hAnsi="Arial" w:cs="Arial"/>
          <w:bCs/>
        </w:rPr>
        <w:tab/>
      </w:r>
      <w:r w:rsidR="001453DF" w:rsidRPr="008011D7">
        <w:rPr>
          <w:rFonts w:ascii="Arial" w:hAnsi="Arial" w:cs="Arial"/>
          <w:bCs/>
        </w:rPr>
        <w:t>Stavebný úrad</w:t>
      </w:r>
    </w:p>
    <w:p w:rsidR="001453DF" w:rsidRPr="008011D7" w:rsidRDefault="001453DF" w:rsidP="001453DF">
      <w:pPr>
        <w:rPr>
          <w:rFonts w:ascii="Arial" w:hAnsi="Arial" w:cs="Arial"/>
          <w:bCs/>
        </w:rPr>
      </w:pP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="00EA7C01" w:rsidRPr="008011D7">
        <w:rPr>
          <w:rFonts w:ascii="Arial" w:hAnsi="Arial" w:cs="Arial"/>
          <w:bCs/>
        </w:rPr>
        <w:tab/>
      </w:r>
      <w:r w:rsidR="00E33BCE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>Banský Studenec 60</w:t>
      </w:r>
    </w:p>
    <w:p w:rsidR="001453DF" w:rsidRPr="008011D7" w:rsidRDefault="001453DF" w:rsidP="001453DF">
      <w:pPr>
        <w:rPr>
          <w:rFonts w:ascii="Arial" w:hAnsi="Arial" w:cs="Arial"/>
          <w:bCs/>
        </w:rPr>
      </w:pP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="00EA7C01" w:rsidRPr="008011D7">
        <w:rPr>
          <w:rFonts w:ascii="Arial" w:hAnsi="Arial" w:cs="Arial"/>
          <w:bCs/>
        </w:rPr>
        <w:tab/>
      </w:r>
      <w:r w:rsidR="00E33BCE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>969 01</w:t>
      </w:r>
    </w:p>
    <w:p w:rsidR="001453DF" w:rsidRDefault="001453DF" w:rsidP="001453DF">
      <w:pPr>
        <w:rPr>
          <w:rFonts w:ascii="Arial" w:hAnsi="Arial" w:cs="Arial"/>
          <w:b/>
          <w:bCs/>
        </w:rPr>
      </w:pPr>
    </w:p>
    <w:p w:rsidR="001453DF" w:rsidRDefault="001453DF" w:rsidP="001453DF">
      <w:pPr>
        <w:spacing w:line="360" w:lineRule="auto"/>
        <w:rPr>
          <w:b/>
          <w:bCs/>
        </w:rPr>
      </w:pPr>
    </w:p>
    <w:p w:rsidR="001453DF" w:rsidRDefault="001453DF" w:rsidP="001453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 dňa .....................</w:t>
      </w:r>
    </w:p>
    <w:p w:rsidR="001453DF" w:rsidRDefault="001453DF" w:rsidP="001453DF">
      <w:pPr>
        <w:spacing w:line="360" w:lineRule="auto"/>
        <w:rPr>
          <w:b/>
          <w:bCs/>
        </w:rPr>
      </w:pPr>
    </w:p>
    <w:p w:rsidR="001453DF" w:rsidRDefault="001453DF" w:rsidP="001453DF">
      <w:pPr>
        <w:jc w:val="both"/>
        <w:rPr>
          <w:rFonts w:ascii="Arial" w:hAnsi="Arial" w:cs="Arial"/>
          <w:b/>
          <w:bCs/>
        </w:rPr>
      </w:pPr>
    </w:p>
    <w:p w:rsidR="00D90C34" w:rsidRPr="00D90C34" w:rsidRDefault="00D90C34" w:rsidP="00D90C34">
      <w:pPr>
        <w:pStyle w:val="Normlnywebov"/>
        <w:spacing w:before="0" w:beforeAutospacing="0"/>
        <w:rPr>
          <w:b/>
          <w:sz w:val="24"/>
          <w:szCs w:val="24"/>
          <w:u w:val="single"/>
        </w:rPr>
      </w:pPr>
      <w:r w:rsidRPr="00D90C34">
        <w:rPr>
          <w:b/>
          <w:sz w:val="24"/>
          <w:szCs w:val="24"/>
          <w:u w:val="single"/>
        </w:rPr>
        <w:t xml:space="preserve">Návrh na povolenie zmeny v užívaní stavby, ktorá nie je spojená so zmenou stavby v súlade s ustanoveniami § 85 ods. 1 zákona č. 50/1976 o územnom plánovaní a stavebnom poriadku (stavebný zákon) v znení neskorších predpisov, a podľa § 21 Vyhlášky MŽP SR č. 453/2000 </w:t>
      </w:r>
      <w:proofErr w:type="spellStart"/>
      <w:r w:rsidRPr="00D90C34">
        <w:rPr>
          <w:b/>
          <w:sz w:val="24"/>
          <w:szCs w:val="24"/>
          <w:u w:val="single"/>
        </w:rPr>
        <w:t>Z.z</w:t>
      </w:r>
      <w:proofErr w:type="spellEnd"/>
      <w:r w:rsidRPr="00D90C34">
        <w:rPr>
          <w:b/>
          <w:sz w:val="24"/>
          <w:szCs w:val="24"/>
          <w:u w:val="single"/>
        </w:rPr>
        <w:t xml:space="preserve">., ktorou sa vykonávajú niektoré ustanovenia stavebného zákona. </w:t>
      </w:r>
    </w:p>
    <w:p w:rsidR="00D90C34" w:rsidRPr="00DD595D" w:rsidRDefault="00D90C34" w:rsidP="00D90C34">
      <w:pPr>
        <w:pStyle w:val="Normlnywebov"/>
        <w:spacing w:before="0" w:beforeAutospacing="0"/>
        <w:rPr>
          <w:sz w:val="24"/>
          <w:szCs w:val="24"/>
        </w:rPr>
      </w:pPr>
    </w:p>
    <w:p w:rsidR="00D90C34" w:rsidRPr="00DD595D" w:rsidRDefault="00D90C34" w:rsidP="00D90C34">
      <w:pPr>
        <w:pStyle w:val="Normlnywebov"/>
        <w:spacing w:before="0" w:beforeAutospacing="0"/>
        <w:rPr>
          <w:sz w:val="24"/>
          <w:szCs w:val="24"/>
        </w:rPr>
      </w:pPr>
      <w:r w:rsidRPr="00DD595D">
        <w:rPr>
          <w:sz w:val="24"/>
          <w:szCs w:val="24"/>
        </w:rPr>
        <w:t>  </w:t>
      </w:r>
    </w:p>
    <w:p w:rsidR="00D90C34" w:rsidRPr="00DD595D" w:rsidRDefault="00D90C34" w:rsidP="00D90C34">
      <w:pPr>
        <w:pStyle w:val="Normlnywebov"/>
        <w:numPr>
          <w:ilvl w:val="0"/>
          <w:numId w:val="3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Navrhovateľ/Navrhovatelia</w:t>
      </w:r>
      <w:r w:rsidRPr="00DD595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595D">
        <w:rPr>
          <w:sz w:val="24"/>
          <w:szCs w:val="24"/>
        </w:rPr>
        <w:t>meno, priezvisko a adresa trvalého pobytu fyzickej osoby, resp. názov a adresa sídla právnickej osoby</w:t>
      </w:r>
      <w:r>
        <w:rPr>
          <w:sz w:val="24"/>
          <w:szCs w:val="24"/>
        </w:rPr>
        <w:t>)</w:t>
      </w:r>
      <w:r w:rsidRPr="00DD595D">
        <w:rPr>
          <w:sz w:val="24"/>
          <w:szCs w:val="24"/>
        </w:rPr>
        <w:t>: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363" w:firstLine="346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</w:t>
      </w:r>
      <w:r w:rsidRPr="00DD595D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Pr="00DD595D">
        <w:rPr>
          <w:sz w:val="24"/>
          <w:szCs w:val="24"/>
        </w:rPr>
        <w:t xml:space="preserve"> </w:t>
      </w:r>
    </w:p>
    <w:p w:rsidR="00D90C34" w:rsidRPr="00DD595D" w:rsidRDefault="00D90C34" w:rsidP="00D90C34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 w:rsidRPr="00DD595D">
        <w:rPr>
          <w:sz w:val="24"/>
          <w:szCs w:val="24"/>
        </w:rPr>
        <w:t>Názov stavby: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D90C34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….........................................................................................................................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D90C34" w:rsidRDefault="00D90C34" w:rsidP="00D90C34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Pôvodný účel užívania stavby:</w:t>
      </w:r>
    </w:p>
    <w:p w:rsidR="00D90C34" w:rsidRDefault="00D90C34" w:rsidP="00D90C34">
      <w:pPr>
        <w:pStyle w:val="Normlnywebov"/>
        <w:spacing w:before="0" w:beforeAutospacing="0" w:after="120" w:line="288" w:lineRule="auto"/>
        <w:ind w:left="357" w:firstLine="3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D90C34" w:rsidRDefault="00D90C34" w:rsidP="00D90C34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Číslo a dátum vydania pôvodného kolaudačného rozhodnutia alebo stavebného povolenia stavby:</w:t>
      </w:r>
    </w:p>
    <w:p w:rsidR="00D90C34" w:rsidRDefault="00D90C34" w:rsidP="00D90C34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D90C34" w:rsidRDefault="00D90C34" w:rsidP="00D90C34">
      <w:pPr>
        <w:pStyle w:val="Normlnywebov"/>
        <w:spacing w:before="0" w:beforeAutospacing="0" w:after="120" w:line="288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D90C34" w:rsidRDefault="00D90C34" w:rsidP="00D90C34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Navrhovaný účel užívania stavby:</w:t>
      </w:r>
    </w:p>
    <w:p w:rsidR="00D90C34" w:rsidRDefault="00D90C34" w:rsidP="00D90C34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D90C34" w:rsidRDefault="00D90C34" w:rsidP="00D90C34">
      <w:pPr>
        <w:pStyle w:val="Normlnywebov"/>
        <w:spacing w:before="0" w:beforeAutospacing="0" w:after="120" w:line="288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D90C34" w:rsidRDefault="00D90C34" w:rsidP="00D90C34">
      <w:pPr>
        <w:pStyle w:val="Normlnywebov"/>
        <w:numPr>
          <w:ilvl w:val="0"/>
          <w:numId w:val="5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Číslo a dátum vydania povolenia stavebného úradu na predchádzajúce stavebné úpravy (iba ak zmene v užívaní stavby predchádzali stavebné úpravy):</w:t>
      </w:r>
    </w:p>
    <w:p w:rsidR="00D90C34" w:rsidRDefault="00D90C34" w:rsidP="00D90C34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C34" w:rsidRPr="00DD595D" w:rsidRDefault="00D90C34" w:rsidP="00D90C34">
      <w:pPr>
        <w:pStyle w:val="Normlnywebov"/>
        <w:numPr>
          <w:ilvl w:val="0"/>
          <w:numId w:val="5"/>
        </w:numPr>
        <w:spacing w:before="0" w:beforeAutospacing="0" w:after="120"/>
        <w:ind w:left="714" w:hanging="357"/>
        <w:rPr>
          <w:sz w:val="24"/>
          <w:szCs w:val="24"/>
        </w:rPr>
      </w:pPr>
      <w:r w:rsidRPr="00DD595D">
        <w:rPr>
          <w:sz w:val="24"/>
          <w:szCs w:val="24"/>
        </w:rPr>
        <w:lastRenderedPageBreak/>
        <w:t xml:space="preserve">Doba trvania </w:t>
      </w:r>
      <w:r>
        <w:rPr>
          <w:sz w:val="24"/>
          <w:szCs w:val="24"/>
        </w:rPr>
        <w:t>zmeny v užívaní</w:t>
      </w:r>
      <w:r w:rsidRPr="00DD595D">
        <w:rPr>
          <w:sz w:val="24"/>
          <w:szCs w:val="24"/>
        </w:rPr>
        <w:t xml:space="preserve"> stavby (v prípade dočasnej </w:t>
      </w:r>
      <w:r>
        <w:rPr>
          <w:sz w:val="24"/>
          <w:szCs w:val="24"/>
        </w:rPr>
        <w:t>zmeny</w:t>
      </w:r>
      <w:r w:rsidRPr="00DD595D">
        <w:rPr>
          <w:sz w:val="24"/>
          <w:szCs w:val="24"/>
        </w:rPr>
        <w:t>):</w:t>
      </w:r>
    </w:p>
    <w:p w:rsidR="00D90C34" w:rsidRPr="00882CE4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  <w:sz w:val="24"/>
          <w:szCs w:val="24"/>
        </w:rPr>
        <w:t>..................</w:t>
      </w:r>
    </w:p>
    <w:p w:rsidR="00D90C34" w:rsidRPr="00DD595D" w:rsidRDefault="00D90C34" w:rsidP="00D90C34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Stručný opis zmeny v užívaní stavby (opis pôvodného a navrhovaného účelu užívania)</w:t>
      </w:r>
      <w:r w:rsidRPr="00DD595D">
        <w:rPr>
          <w:sz w:val="24"/>
          <w:szCs w:val="24"/>
        </w:rPr>
        <w:t>: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C34" w:rsidRPr="00DD595D" w:rsidRDefault="00D90C34" w:rsidP="00D90C34">
      <w:pPr>
        <w:pStyle w:val="Normlnywebov"/>
        <w:numPr>
          <w:ilvl w:val="0"/>
          <w:numId w:val="5"/>
        </w:numPr>
        <w:spacing w:before="0" w:beforeAutospacing="0" w:after="120"/>
        <w:rPr>
          <w:sz w:val="24"/>
          <w:szCs w:val="24"/>
        </w:rPr>
      </w:pPr>
      <w:r w:rsidRPr="00DD595D">
        <w:rPr>
          <w:sz w:val="24"/>
          <w:szCs w:val="24"/>
        </w:rPr>
        <w:t>Miesto stavby</w:t>
      </w:r>
      <w:r>
        <w:rPr>
          <w:sz w:val="24"/>
          <w:szCs w:val="24"/>
        </w:rPr>
        <w:t>, ktorej účel užívania sa navrhuje zmeniť</w:t>
      </w:r>
      <w:r w:rsidRPr="00DD595D">
        <w:rPr>
          <w:sz w:val="24"/>
          <w:szCs w:val="24"/>
        </w:rPr>
        <w:t xml:space="preserve"> (</w:t>
      </w:r>
      <w:r>
        <w:rPr>
          <w:sz w:val="24"/>
          <w:szCs w:val="24"/>
        </w:rPr>
        <w:t>číslo bytu/nebytové priestoru/domu, poschodie/podlažie, ulica, orientačné číslo, súpisné číslo, číslo parcely pozemku</w:t>
      </w:r>
      <w:r w:rsidRPr="00DD595D">
        <w:rPr>
          <w:sz w:val="24"/>
          <w:szCs w:val="24"/>
        </w:rPr>
        <w:t>):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90C34" w:rsidRPr="00DD595D" w:rsidRDefault="00D90C34" w:rsidP="00D90C34">
      <w:pPr>
        <w:pStyle w:val="Normlnywebov"/>
        <w:numPr>
          <w:ilvl w:val="0"/>
          <w:numId w:val="5"/>
        </w:numPr>
        <w:spacing w:before="0" w:beforeAutospacing="0" w:after="120"/>
        <w:rPr>
          <w:sz w:val="24"/>
          <w:szCs w:val="24"/>
        </w:rPr>
      </w:pPr>
      <w:r w:rsidRPr="00DD595D">
        <w:rPr>
          <w:sz w:val="24"/>
          <w:szCs w:val="24"/>
        </w:rPr>
        <w:t xml:space="preserve">Doklad, ktorý preukazuje vlastnícke alebo iné právo k stavbe, </w:t>
      </w:r>
      <w:r>
        <w:rPr>
          <w:sz w:val="24"/>
          <w:szCs w:val="24"/>
        </w:rPr>
        <w:t>ktorej účel užívania sa navrhuje zmeniť (číslo listu vlastníctva, číslo nájomnej zmluvy, atď.)</w:t>
      </w:r>
      <w:r w:rsidRPr="00DD595D">
        <w:rPr>
          <w:sz w:val="24"/>
          <w:szCs w:val="24"/>
        </w:rPr>
        <w:t>: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…..................................................................................................................................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DD595D">
        <w:rPr>
          <w:sz w:val="24"/>
          <w:szCs w:val="24"/>
        </w:rPr>
        <w:t>....................................................................................................................</w:t>
      </w:r>
    </w:p>
    <w:p w:rsidR="00D90C34" w:rsidRPr="00DD595D" w:rsidRDefault="00D90C34" w:rsidP="00D90C34">
      <w:pPr>
        <w:pStyle w:val="Normlnywebov"/>
        <w:numPr>
          <w:ilvl w:val="0"/>
          <w:numId w:val="5"/>
        </w:numPr>
        <w:spacing w:before="0" w:beforeAutospacing="0" w:after="120"/>
        <w:ind w:left="714" w:hanging="357"/>
        <w:rPr>
          <w:sz w:val="24"/>
          <w:szCs w:val="24"/>
        </w:rPr>
      </w:pPr>
      <w:r w:rsidRPr="00DD595D">
        <w:rPr>
          <w:sz w:val="24"/>
          <w:szCs w:val="24"/>
        </w:rPr>
        <w:t>Zoznam účastníkov konania, ktorí sú žiadateľovi známi:</w:t>
      </w:r>
    </w:p>
    <w:p w:rsidR="00D90C34" w:rsidRDefault="00D90C34" w:rsidP="00D90C34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DD595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DD59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D90C34" w:rsidRPr="00DD595D" w:rsidRDefault="00D90C34" w:rsidP="00D90C34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D90C34" w:rsidRDefault="00D90C34" w:rsidP="00D90C34">
      <w:pPr>
        <w:pStyle w:val="Normlnywebov"/>
        <w:numPr>
          <w:ilvl w:val="0"/>
          <w:numId w:val="5"/>
        </w:numPr>
        <w:spacing w:before="0" w:beforeAutospacing="0" w:after="120"/>
        <w:ind w:left="714" w:hanging="357"/>
        <w:rPr>
          <w:sz w:val="24"/>
          <w:szCs w:val="24"/>
        </w:rPr>
      </w:pPr>
      <w:r w:rsidRPr="00DD595D">
        <w:rPr>
          <w:sz w:val="24"/>
          <w:szCs w:val="24"/>
        </w:rPr>
        <w:t>Zoznam príloh pripojených k žiadosti:</w:t>
      </w:r>
    </w:p>
    <w:p w:rsidR="00D90C34" w:rsidRDefault="00D90C34" w:rsidP="00D90C34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C34" w:rsidRPr="00E33BCE" w:rsidRDefault="00D90C34" w:rsidP="00D90C34">
      <w:pPr>
        <w:pStyle w:val="Normlnywebov"/>
        <w:spacing w:before="0" w:beforeAutospacing="0" w:line="288" w:lineRule="auto"/>
        <w:ind w:left="709"/>
        <w:rPr>
          <w:sz w:val="22"/>
          <w:szCs w:val="22"/>
        </w:rPr>
      </w:pPr>
    </w:p>
    <w:p w:rsidR="00D90C34" w:rsidRPr="00E33BCE" w:rsidRDefault="00D90C34" w:rsidP="00D90C34">
      <w:pPr>
        <w:pStyle w:val="Normlnywebov"/>
        <w:spacing w:before="0" w:beforeAutospacing="0"/>
        <w:rPr>
          <w:sz w:val="22"/>
          <w:szCs w:val="22"/>
        </w:rPr>
      </w:pPr>
      <w:r w:rsidRPr="00E33BCE">
        <w:rPr>
          <w:sz w:val="22"/>
          <w:szCs w:val="22"/>
        </w:rPr>
        <w:t xml:space="preserve">Týmto udeľujem súhlas v súlade s ustanovením § 7 zákona č. 428/2002 </w:t>
      </w:r>
      <w:proofErr w:type="spellStart"/>
      <w:r w:rsidRPr="00E33BCE">
        <w:rPr>
          <w:sz w:val="22"/>
          <w:szCs w:val="22"/>
        </w:rPr>
        <w:t>Z.z</w:t>
      </w:r>
      <w:proofErr w:type="spellEnd"/>
      <w:r w:rsidRPr="00E33BCE">
        <w:rPr>
          <w:sz w:val="22"/>
          <w:szCs w:val="22"/>
        </w:rPr>
        <w:t xml:space="preserve">. o ochrane osobných údajov v znení neskorších predpisov, s tým aby boli osobné údaje v poskytnutom rozsahu použité na evidenčné účely </w:t>
      </w:r>
      <w:r w:rsidR="00E33BCE" w:rsidRPr="00E33BCE">
        <w:rPr>
          <w:sz w:val="22"/>
          <w:szCs w:val="22"/>
        </w:rPr>
        <w:t>obce Banský Studenec</w:t>
      </w:r>
      <w:r w:rsidRPr="00E33BCE">
        <w:rPr>
          <w:sz w:val="22"/>
          <w:szCs w:val="22"/>
        </w:rPr>
        <w:t>. Súhlas so spracovaním osobných údajov platí do doby jeho písomného odvolania. Tento súhlas je možné kedykoľvek písomne odvolať.</w:t>
      </w:r>
    </w:p>
    <w:p w:rsidR="00D90C34" w:rsidRPr="00DD595D" w:rsidRDefault="00D90C34" w:rsidP="00D90C34">
      <w:pPr>
        <w:pStyle w:val="Normlnywebov"/>
        <w:spacing w:before="0" w:beforeAutospacing="0"/>
        <w:ind w:left="363"/>
        <w:rPr>
          <w:sz w:val="24"/>
          <w:szCs w:val="24"/>
        </w:rPr>
      </w:pPr>
      <w:r w:rsidRPr="00DD595D">
        <w:rPr>
          <w:sz w:val="24"/>
          <w:szCs w:val="24"/>
        </w:rPr>
        <w:t> </w:t>
      </w:r>
    </w:p>
    <w:p w:rsidR="00D90C34" w:rsidRPr="00DD595D" w:rsidRDefault="00D90C34" w:rsidP="00D90C34">
      <w:pPr>
        <w:pStyle w:val="Normlnywebov"/>
        <w:spacing w:before="0" w:beforeAutospacing="0"/>
        <w:ind w:left="363"/>
        <w:rPr>
          <w:sz w:val="24"/>
          <w:szCs w:val="24"/>
        </w:rPr>
      </w:pPr>
    </w:p>
    <w:p w:rsidR="00D90C34" w:rsidRPr="00DD595D" w:rsidRDefault="00D90C34" w:rsidP="00D90C34">
      <w:pPr>
        <w:pStyle w:val="Normlnywebov"/>
        <w:spacing w:before="0" w:beforeAutospacing="0"/>
        <w:ind w:left="363"/>
        <w:rPr>
          <w:sz w:val="24"/>
          <w:szCs w:val="24"/>
        </w:rPr>
      </w:pPr>
    </w:p>
    <w:p w:rsidR="00D90C34" w:rsidRDefault="00D90C34" w:rsidP="00D90C34">
      <w:pPr>
        <w:pStyle w:val="Normlnywebov"/>
        <w:spacing w:before="0" w:beforeAutospacing="0"/>
        <w:ind w:left="363"/>
        <w:rPr>
          <w:sz w:val="24"/>
          <w:szCs w:val="24"/>
        </w:rPr>
      </w:pPr>
    </w:p>
    <w:p w:rsidR="00D90C34" w:rsidRDefault="00D90C34" w:rsidP="00D90C34">
      <w:pPr>
        <w:pStyle w:val="Normlnywebov"/>
        <w:spacing w:before="0" w:beforeAutospacing="0"/>
        <w:ind w:left="363"/>
        <w:rPr>
          <w:sz w:val="24"/>
          <w:szCs w:val="24"/>
        </w:rPr>
      </w:pPr>
    </w:p>
    <w:p w:rsidR="00D90C34" w:rsidRPr="00DD595D" w:rsidRDefault="00D90C34" w:rsidP="00D90C34">
      <w:pPr>
        <w:pStyle w:val="Normlnywebov"/>
        <w:spacing w:before="0" w:beforeAutospacing="0"/>
        <w:ind w:left="4248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</w:t>
      </w:r>
    </w:p>
    <w:p w:rsidR="00D90C34" w:rsidRPr="00DD595D" w:rsidRDefault="00D90C34" w:rsidP="00E33BCE">
      <w:pPr>
        <w:pStyle w:val="Normlnywebov"/>
        <w:spacing w:before="0" w:beforeAutospacing="0"/>
        <w:ind w:left="4248"/>
        <w:rPr>
          <w:sz w:val="24"/>
          <w:szCs w:val="24"/>
        </w:rPr>
      </w:pPr>
      <w:r>
        <w:rPr>
          <w:sz w:val="24"/>
          <w:szCs w:val="24"/>
        </w:rPr>
        <w:t>podpis navrhovateľa/navrhovateľov (</w:t>
      </w:r>
      <w:r w:rsidRPr="00DD595D">
        <w:rPr>
          <w:sz w:val="24"/>
          <w:szCs w:val="24"/>
        </w:rPr>
        <w:t>u právnickej osoby odtlačok pečiatky, meno,</w:t>
      </w:r>
      <w:r>
        <w:rPr>
          <w:sz w:val="24"/>
          <w:szCs w:val="24"/>
        </w:rPr>
        <w:t xml:space="preserve"> </w:t>
      </w:r>
      <w:r w:rsidRPr="00DD595D">
        <w:rPr>
          <w:sz w:val="24"/>
          <w:szCs w:val="24"/>
        </w:rPr>
        <w:t>priezvisko, funkcia, podpis oprávnenej osoby</w:t>
      </w:r>
      <w:r>
        <w:rPr>
          <w:sz w:val="24"/>
          <w:szCs w:val="24"/>
        </w:rPr>
        <w:t>)</w:t>
      </w:r>
    </w:p>
    <w:p w:rsidR="00D90C34" w:rsidRPr="00DD595D" w:rsidRDefault="00D90C34" w:rsidP="00D90C34">
      <w:pPr>
        <w:pStyle w:val="Normlnywebov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lastRenderedPageBreak/>
        <w:t>Podľa § 85 stavebného zákona:</w:t>
      </w:r>
    </w:p>
    <w:p w:rsidR="00D90C34" w:rsidRPr="00C2781D" w:rsidRDefault="00D90C34" w:rsidP="00D90C34">
      <w:pPr>
        <w:pStyle w:val="Normlnywebov"/>
        <w:rPr>
          <w:sz w:val="24"/>
          <w:szCs w:val="24"/>
        </w:rPr>
      </w:pPr>
      <w:r w:rsidRPr="00C2781D">
        <w:rPr>
          <w:sz w:val="24"/>
          <w:szCs w:val="24"/>
        </w:rPr>
        <w:t>(1) Stavbu možno užívať len na účel určený v kolaudačnom rozhodnutí, prípadne v stavebnom povolení. Zmeny účelu užívania stavby, ktoré spočívajú v zmene spôsobu užívania stavby, jej prevádzkového zariadenia, v zmene spôsobu a v podstatnom rozšírení výroby alebo činností, ktoré by mohli ohroziť život a zdravie ľudí alebo životné prostredie, vyžadujú rozhodnutie stavebného úradu o zmene v užívaní stavby; na konanie o zmene v užívaní stavby sa vzťahujú primerane ustanovenia § 76 až 84.</w:t>
      </w:r>
    </w:p>
    <w:p w:rsidR="00D90C34" w:rsidRPr="00C2781D" w:rsidRDefault="00D90C34" w:rsidP="00D90C34">
      <w:pPr>
        <w:pStyle w:val="Normlnywebov"/>
        <w:rPr>
          <w:sz w:val="24"/>
          <w:szCs w:val="24"/>
        </w:rPr>
      </w:pPr>
      <w:r w:rsidRPr="00C2781D">
        <w:rPr>
          <w:sz w:val="24"/>
          <w:szCs w:val="24"/>
        </w:rPr>
        <w:t>(2) Zmenu v užívaní stavby, ktorá je spojená so zmenou stavby, prerokuje stavebný úrad pri stavebnom konaní a po jej dokončení vykoná kolaudáciu zmeny stavby. Zmenu v užívaní stavby, ktorá je spojená so zmenou stavby spočívajúcou v stavebných úpravách, ktorými sa podstatne nemení vzhľad stavby a nezasahuje sa do nosných konštrukcií stavby, môže prerokovať stavebný úrad v spojenom konaní o zmene v užívaní stavby podľa odseku 1.</w:t>
      </w:r>
    </w:p>
    <w:p w:rsidR="00D90C34" w:rsidRPr="00C2781D" w:rsidRDefault="00D90C34" w:rsidP="00D90C34">
      <w:pPr>
        <w:pStyle w:val="Normlnywebov"/>
        <w:rPr>
          <w:sz w:val="24"/>
          <w:szCs w:val="24"/>
        </w:rPr>
      </w:pPr>
      <w:r w:rsidRPr="00C2781D">
        <w:rPr>
          <w:sz w:val="24"/>
          <w:szCs w:val="24"/>
        </w:rPr>
        <w:t xml:space="preserve">(3) Zmeny účelu užívania stavby, ktoré spočívajú v zmenách podľa odseku </w:t>
      </w:r>
      <w:smartTag w:uri="urn:schemas-microsoft-com:office:smarttags" w:element="metricconverter">
        <w:smartTagPr>
          <w:attr w:name="ProductID" w:val="1 a"/>
        </w:smartTagPr>
        <w:r w:rsidRPr="00C2781D">
          <w:rPr>
            <w:sz w:val="24"/>
            <w:szCs w:val="24"/>
          </w:rPr>
          <w:t>1 a</w:t>
        </w:r>
      </w:smartTag>
      <w:r w:rsidRPr="00C2781D">
        <w:rPr>
          <w:sz w:val="24"/>
          <w:szCs w:val="24"/>
        </w:rPr>
        <w:t xml:space="preserve"> 2, stavebný úrad nepovolí, ak sú v rozpore so záväznou časťou územnoplánovacej dokumentácie.</w:t>
      </w:r>
    </w:p>
    <w:p w:rsidR="00D90C34" w:rsidRPr="00DD595D" w:rsidRDefault="00D90C34" w:rsidP="00D90C34">
      <w:pPr>
        <w:pStyle w:val="Normlnywebov"/>
        <w:spacing w:before="0" w:beforeAutospacing="0"/>
        <w:rPr>
          <w:sz w:val="24"/>
          <w:szCs w:val="24"/>
        </w:rPr>
      </w:pPr>
    </w:p>
    <w:p w:rsidR="00D90C34" w:rsidRPr="00916248" w:rsidRDefault="00D90C34" w:rsidP="00D90C34">
      <w:pPr>
        <w:pStyle w:val="Normlnywebov"/>
        <w:spacing w:before="0" w:beforeAutospacing="0"/>
        <w:rPr>
          <w:b/>
          <w:sz w:val="24"/>
          <w:szCs w:val="24"/>
        </w:rPr>
      </w:pPr>
      <w:r w:rsidRPr="00916248">
        <w:rPr>
          <w:b/>
          <w:sz w:val="24"/>
          <w:szCs w:val="24"/>
        </w:rPr>
        <w:t>Prílohy:</w:t>
      </w:r>
    </w:p>
    <w:p w:rsidR="00D90C34" w:rsidRPr="00DD595D" w:rsidRDefault="00D90C34" w:rsidP="00D90C34">
      <w:pPr>
        <w:pStyle w:val="Normlnywebov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V zmysle § 21 ods. 2 Vyhlášky </w:t>
      </w:r>
      <w:r w:rsidRPr="00BC49B0">
        <w:rPr>
          <w:sz w:val="24"/>
          <w:szCs w:val="24"/>
        </w:rPr>
        <w:t xml:space="preserve">MŽP SR č. 453/2000 </w:t>
      </w:r>
      <w:proofErr w:type="spellStart"/>
      <w:r w:rsidRPr="00BC49B0">
        <w:rPr>
          <w:sz w:val="24"/>
          <w:szCs w:val="24"/>
        </w:rPr>
        <w:t>Z.z</w:t>
      </w:r>
      <w:proofErr w:type="spellEnd"/>
      <w:r w:rsidRPr="00BC49B0">
        <w:rPr>
          <w:sz w:val="24"/>
          <w:szCs w:val="24"/>
        </w:rPr>
        <w:t>., ktorou sa vykonávajú niektoré ustanovenia stavebného zákona</w:t>
      </w:r>
      <w:r>
        <w:rPr>
          <w:sz w:val="24"/>
          <w:szCs w:val="24"/>
        </w:rPr>
        <w:t xml:space="preserve">, sa k </w:t>
      </w:r>
      <w:r w:rsidRPr="00DD595D">
        <w:rPr>
          <w:sz w:val="24"/>
          <w:szCs w:val="24"/>
        </w:rPr>
        <w:t>žiadosti o</w:t>
      </w:r>
      <w:r>
        <w:rPr>
          <w:sz w:val="24"/>
          <w:szCs w:val="24"/>
        </w:rPr>
        <w:t> stavebné povolenie prikladajú</w:t>
      </w:r>
      <w:r w:rsidRPr="00DD595D">
        <w:rPr>
          <w:sz w:val="24"/>
          <w:szCs w:val="24"/>
        </w:rPr>
        <w:t>:</w:t>
      </w:r>
    </w:p>
    <w:p w:rsidR="00D90C34" w:rsidRPr="00DD595D" w:rsidRDefault="00D90C34" w:rsidP="00D90C34">
      <w:pPr>
        <w:pStyle w:val="Normlnywebov"/>
        <w:spacing w:before="0" w:beforeAutospacing="0"/>
        <w:rPr>
          <w:sz w:val="24"/>
          <w:szCs w:val="24"/>
        </w:rPr>
      </w:pPr>
    </w:p>
    <w:p w:rsidR="00D90C34" w:rsidRPr="00C2781D" w:rsidRDefault="00D90C34" w:rsidP="00D90C34">
      <w:pPr>
        <w:pStyle w:val="Normlnywebov"/>
        <w:spacing w:before="0" w:beforeAutospacing="0"/>
        <w:ind w:left="363" w:hanging="363"/>
        <w:rPr>
          <w:rStyle w:val="PremennHTML"/>
          <w:bCs/>
          <w:i w:val="0"/>
          <w:iCs w:val="0"/>
          <w:color w:val="000000"/>
          <w:sz w:val="24"/>
          <w:szCs w:val="24"/>
        </w:rPr>
      </w:pPr>
      <w:r w:rsidRPr="00C2781D">
        <w:rPr>
          <w:rStyle w:val="PremennHTML"/>
          <w:bCs/>
          <w:i w:val="0"/>
          <w:iCs w:val="0"/>
          <w:color w:val="000000"/>
          <w:sz w:val="24"/>
          <w:szCs w:val="24"/>
        </w:rPr>
        <w:t>a) dokumentácia s vyznačením pôvodného a navrhovaného spôsobu užívania jednotlivých priestorov stavby,</w:t>
      </w:r>
    </w:p>
    <w:p w:rsidR="00D90C34" w:rsidRPr="00C2781D" w:rsidRDefault="00D90C34" w:rsidP="00D90C34">
      <w:pPr>
        <w:pStyle w:val="Normlnywebov"/>
        <w:spacing w:before="0" w:beforeAutospacing="0"/>
        <w:ind w:left="363" w:hanging="363"/>
        <w:rPr>
          <w:rStyle w:val="PremennHTML"/>
          <w:bCs/>
          <w:i w:val="0"/>
          <w:iCs w:val="0"/>
          <w:color w:val="000000"/>
          <w:sz w:val="24"/>
          <w:szCs w:val="24"/>
        </w:rPr>
      </w:pPr>
      <w:r w:rsidRPr="00C2781D">
        <w:rPr>
          <w:rStyle w:val="PremennHTML"/>
          <w:bCs/>
          <w:i w:val="0"/>
          <w:iCs w:val="0"/>
          <w:color w:val="000000"/>
          <w:sz w:val="24"/>
          <w:szCs w:val="24"/>
        </w:rPr>
        <w:t>b) doklad preukazujúci vlastnícke alebo iné právo k stavbe; súhlas vlastníka stavby s navrhovanou zmenou v spôsobe jej užívania, ak navrhovateľ nie je vlastníkom stavby,</w:t>
      </w:r>
    </w:p>
    <w:p w:rsidR="00D90C34" w:rsidRPr="00C2781D" w:rsidRDefault="00D90C34" w:rsidP="00D90C34">
      <w:pPr>
        <w:pStyle w:val="Normlnywebov"/>
        <w:spacing w:before="0" w:beforeAutospacing="0"/>
        <w:ind w:left="363" w:hanging="363"/>
        <w:rPr>
          <w:rStyle w:val="PremennHTML"/>
          <w:bCs/>
          <w:i w:val="0"/>
          <w:iCs w:val="0"/>
          <w:color w:val="000000"/>
          <w:sz w:val="24"/>
          <w:szCs w:val="24"/>
        </w:rPr>
      </w:pPr>
      <w:r w:rsidRPr="00C2781D">
        <w:rPr>
          <w:rStyle w:val="PremennHTML"/>
          <w:bCs/>
          <w:i w:val="0"/>
          <w:iCs w:val="0"/>
          <w:color w:val="000000"/>
          <w:sz w:val="24"/>
          <w:szCs w:val="24"/>
        </w:rPr>
        <w:t>c) doklady o rokovaní s účastníkmi konania, ak sa konali pred podaním žiadosti, a rozhodnutia, stanoviská, vyjadrenia, súhlasy, posúdenia alebo iné opatrenia dotknutých orgánov štátnej správy a obce,</w:t>
      </w:r>
    </w:p>
    <w:p w:rsidR="00D90C34" w:rsidRDefault="00D90C34" w:rsidP="00D90C34">
      <w:pPr>
        <w:pStyle w:val="Normlnywebov"/>
        <w:spacing w:before="0" w:beforeAutospacing="0"/>
        <w:ind w:left="363" w:hanging="363"/>
        <w:rPr>
          <w:sz w:val="24"/>
          <w:szCs w:val="24"/>
        </w:rPr>
      </w:pPr>
      <w:r w:rsidRPr="00C2781D">
        <w:rPr>
          <w:rStyle w:val="PremennHTML"/>
          <w:bCs/>
          <w:i w:val="0"/>
          <w:iCs w:val="0"/>
          <w:color w:val="000000"/>
          <w:sz w:val="24"/>
          <w:szCs w:val="24"/>
        </w:rPr>
        <w:t>d) kolaudačné rozhodnutie alebo stavebné povolenie, z ktorého je zrejmé, na aký účel bola stavba povolená, alebo dokumentácia skutočného realizovania stavby (</w:t>
      </w:r>
      <w:proofErr w:type="spellStart"/>
      <w:r w:rsidRPr="00C2781D">
        <w:rPr>
          <w:rStyle w:val="PremennHTML"/>
          <w:bCs/>
          <w:i w:val="0"/>
          <w:iCs w:val="0"/>
          <w:color w:val="000000"/>
          <w:sz w:val="24"/>
          <w:szCs w:val="24"/>
        </w:rPr>
        <w:t>pasport</w:t>
      </w:r>
      <w:proofErr w:type="spellEnd"/>
      <w:r w:rsidRPr="00C2781D">
        <w:rPr>
          <w:rStyle w:val="PremennHTML"/>
          <w:bCs/>
          <w:i w:val="0"/>
          <w:iCs w:val="0"/>
          <w:color w:val="000000"/>
          <w:sz w:val="24"/>
          <w:szCs w:val="24"/>
        </w:rPr>
        <w:t xml:space="preserve"> stavby), ak sa iné doklady nezachovali.</w:t>
      </w:r>
      <w:r w:rsidRPr="00DD595D">
        <w:rPr>
          <w:sz w:val="24"/>
          <w:szCs w:val="24"/>
        </w:rPr>
        <w:t xml:space="preserve"> </w:t>
      </w:r>
    </w:p>
    <w:p w:rsidR="00D90C34" w:rsidRDefault="00D90C34" w:rsidP="00D90C34">
      <w:pPr>
        <w:pStyle w:val="Normlnywebov"/>
        <w:spacing w:before="0" w:beforeAutospacing="0"/>
        <w:ind w:left="363" w:hanging="363"/>
        <w:rPr>
          <w:sz w:val="24"/>
          <w:szCs w:val="24"/>
        </w:rPr>
      </w:pPr>
    </w:p>
    <w:p w:rsidR="00D90C34" w:rsidRDefault="00D90C34" w:rsidP="00D90C34">
      <w:pPr>
        <w:pStyle w:val="Normlnywebov"/>
        <w:spacing w:before="0" w:beforeAutospacing="0"/>
        <w:rPr>
          <w:sz w:val="24"/>
          <w:szCs w:val="24"/>
        </w:rPr>
      </w:pPr>
      <w:r w:rsidRPr="00916248">
        <w:rPr>
          <w:sz w:val="24"/>
          <w:szCs w:val="24"/>
        </w:rPr>
        <w:t>Stavebný úrad si vyhradzuje právo vyžiadať si od stavebníka ďalšie podklady za účelom presného a úplného zistenia skutočného stavu veci (§ 32 ods. 1 zákona č. 71/1967 Zb. o správnom konaní (správny poriadok) v znení neskorších predpisov).</w:t>
      </w:r>
    </w:p>
    <w:p w:rsidR="00D90C34" w:rsidRPr="00916248" w:rsidRDefault="00D90C34" w:rsidP="00D90C34">
      <w:pPr>
        <w:pStyle w:val="Normlnywebov"/>
        <w:spacing w:before="0" w:beforeAutospacing="0"/>
        <w:rPr>
          <w:sz w:val="24"/>
          <w:szCs w:val="24"/>
        </w:rPr>
      </w:pPr>
    </w:p>
    <w:p w:rsidR="00D90C34" w:rsidRDefault="00D90C34" w:rsidP="00D90C34">
      <w:pPr>
        <w:pStyle w:val="Normlnywebov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K žiadosti je potrebné priložiť </w:t>
      </w:r>
      <w:r w:rsidRPr="00622C17">
        <w:rPr>
          <w:i/>
          <w:sz w:val="24"/>
          <w:szCs w:val="24"/>
        </w:rPr>
        <w:t>doklad o zaplatení správneho poplatku</w:t>
      </w:r>
      <w:r>
        <w:rPr>
          <w:sz w:val="24"/>
          <w:szCs w:val="24"/>
        </w:rPr>
        <w:t xml:space="preserve"> </w:t>
      </w:r>
      <w:r w:rsidRPr="00A9071A">
        <w:rPr>
          <w:i/>
          <w:sz w:val="24"/>
          <w:szCs w:val="24"/>
        </w:rPr>
        <w:t>vo výške 30 eur</w:t>
      </w:r>
      <w:r>
        <w:rPr>
          <w:sz w:val="24"/>
          <w:szCs w:val="24"/>
        </w:rPr>
        <w:t>.</w:t>
      </w:r>
    </w:p>
    <w:p w:rsidR="00D90C34" w:rsidRDefault="00D90C34" w:rsidP="00D90C34">
      <w:pPr>
        <w:pStyle w:val="Normlnywebov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(Podľa položky 62 písm. a) bodu 1. sadzobníka správnych poplatkov zo zákona č. 145/1995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správnych poplatkoch).</w:t>
      </w:r>
    </w:p>
    <w:p w:rsidR="00D90C34" w:rsidRDefault="00D90C34" w:rsidP="00D90C34">
      <w:pPr>
        <w:pStyle w:val="Normlnywebov"/>
        <w:spacing w:before="0" w:beforeAutospacing="0"/>
        <w:rPr>
          <w:sz w:val="24"/>
          <w:szCs w:val="24"/>
        </w:rPr>
      </w:pPr>
    </w:p>
    <w:p w:rsidR="00D90C34" w:rsidRPr="00DD595D" w:rsidRDefault="00D90C34" w:rsidP="00D90C34">
      <w:pPr>
        <w:pStyle w:val="Normlnywebov"/>
        <w:spacing w:before="0" w:beforeAutospacing="0"/>
        <w:rPr>
          <w:sz w:val="24"/>
          <w:szCs w:val="24"/>
        </w:rPr>
      </w:pPr>
    </w:p>
    <w:p w:rsidR="00357296" w:rsidRPr="00CB03FD" w:rsidRDefault="00357296" w:rsidP="00D90C34">
      <w:pPr>
        <w:jc w:val="both"/>
        <w:rPr>
          <w:rFonts w:ascii="Arial" w:hAnsi="Arial" w:cs="Arial"/>
        </w:rPr>
      </w:pPr>
    </w:p>
    <w:sectPr w:rsidR="00357296" w:rsidRPr="00CB03FD" w:rsidSect="00EA7C01">
      <w:pgSz w:w="11906" w:h="16838"/>
      <w:pgMar w:top="720" w:right="1134" w:bottom="82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B4" w:rsidRDefault="007015B4" w:rsidP="001453DF">
      <w:r>
        <w:separator/>
      </w:r>
    </w:p>
  </w:endnote>
  <w:endnote w:type="continuationSeparator" w:id="0">
    <w:p w:rsidR="007015B4" w:rsidRDefault="007015B4" w:rsidP="0014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B4" w:rsidRDefault="007015B4" w:rsidP="001453DF">
      <w:r>
        <w:separator/>
      </w:r>
    </w:p>
  </w:footnote>
  <w:footnote w:type="continuationSeparator" w:id="0">
    <w:p w:rsidR="007015B4" w:rsidRDefault="007015B4" w:rsidP="0014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AAF"/>
    <w:multiLevelType w:val="hybridMultilevel"/>
    <w:tmpl w:val="F9F8216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664BC"/>
    <w:multiLevelType w:val="multilevel"/>
    <w:tmpl w:val="8DFE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5E5EC8"/>
    <w:multiLevelType w:val="multilevel"/>
    <w:tmpl w:val="E4A2A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DF"/>
    <w:rsid w:val="001453DF"/>
    <w:rsid w:val="00357296"/>
    <w:rsid w:val="003C7B2C"/>
    <w:rsid w:val="0063734C"/>
    <w:rsid w:val="006B4ACD"/>
    <w:rsid w:val="007015B4"/>
    <w:rsid w:val="007F0426"/>
    <w:rsid w:val="008011D7"/>
    <w:rsid w:val="00A007AF"/>
    <w:rsid w:val="00C658A2"/>
    <w:rsid w:val="00CB03FD"/>
    <w:rsid w:val="00D3473A"/>
    <w:rsid w:val="00D36CD8"/>
    <w:rsid w:val="00D90C34"/>
    <w:rsid w:val="00D942ED"/>
    <w:rsid w:val="00E33BCE"/>
    <w:rsid w:val="00E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D90C34"/>
    <w:pPr>
      <w:spacing w:before="100" w:beforeAutospacing="1"/>
      <w:jc w:val="both"/>
    </w:pPr>
    <w:rPr>
      <w:rFonts w:ascii="Arial" w:hAnsi="Arial" w:cs="Arial"/>
      <w:sz w:val="20"/>
      <w:szCs w:val="20"/>
    </w:rPr>
  </w:style>
  <w:style w:type="character" w:styleId="PremennHTML">
    <w:name w:val="HTML Variable"/>
    <w:basedOn w:val="Predvolenpsmoodseku"/>
    <w:rsid w:val="00D90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i7</dc:creator>
  <cp:lastModifiedBy>Core i7</cp:lastModifiedBy>
  <cp:revision>4</cp:revision>
  <dcterms:created xsi:type="dcterms:W3CDTF">2016-01-01T11:21:00Z</dcterms:created>
  <dcterms:modified xsi:type="dcterms:W3CDTF">2016-01-01T11:37:00Z</dcterms:modified>
</cp:coreProperties>
</file>