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E" w:rsidRDefault="003160EE" w:rsidP="003160EE"/>
    <w:p w:rsidR="003160EE" w:rsidRDefault="003160EE" w:rsidP="003160EE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UZNESENIE č. 14 / 2015</w:t>
      </w:r>
    </w:p>
    <w:p w:rsidR="003160EE" w:rsidRDefault="003160EE" w:rsidP="003160EE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3160EE" w:rsidRDefault="003160EE" w:rsidP="003160EE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28. augusta 2015</w:t>
      </w:r>
    </w:p>
    <w:p w:rsidR="003160EE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3160EE" w:rsidRDefault="003160EE" w:rsidP="003160E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 </w:t>
      </w:r>
      <w:r>
        <w:rPr>
          <w:rFonts w:ascii="Times New Roman" w:hAnsi="Times New Roman"/>
          <w:b/>
          <w:sz w:val="24"/>
          <w:szCs w:val="24"/>
          <w:u w:val="single"/>
        </w:rPr>
        <w:t>c h v a ľ u j e:</w:t>
      </w:r>
    </w:p>
    <w:p w:rsidR="003160EE" w:rsidRDefault="003160EE" w:rsidP="003160EE">
      <w:pPr>
        <w:pStyle w:val="Odsekzoznamu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zapisovateľa a overovateľov zápisnice</w:t>
      </w:r>
    </w:p>
    <w:p w:rsidR="003160EE" w:rsidRDefault="003160EE" w:rsidP="003160EE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3160EE" w:rsidRDefault="003160EE" w:rsidP="003160EE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obecného zastupiteľstva</w:t>
      </w:r>
    </w:p>
    <w:p w:rsidR="003160EE" w:rsidRDefault="003160EE" w:rsidP="003160EE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3160EE" w:rsidRDefault="003160EE" w:rsidP="003160EE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160EE" w:rsidRPr="002A5851" w:rsidRDefault="003160EE" w:rsidP="003160EE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5851">
        <w:rPr>
          <w:rFonts w:ascii="Times New Roman" w:hAnsi="Times New Roman"/>
          <w:sz w:val="24"/>
          <w:szCs w:val="24"/>
        </w:rPr>
        <w:t xml:space="preserve">Správa z auditu za rok 2014 </w:t>
      </w:r>
    </w:p>
    <w:p w:rsidR="003160EE" w:rsidRPr="002A5851" w:rsidRDefault="003160EE" w:rsidP="003160EE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2485" w:firstLine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hlasovanie: za - 5, proti - 0, zdržal sa - 0</w:t>
      </w:r>
    </w:p>
    <w:p w:rsidR="003160EE" w:rsidRDefault="003160EE" w:rsidP="003160EE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160EE" w:rsidRPr="002A5851" w:rsidRDefault="003160EE" w:rsidP="003160EE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5851">
        <w:rPr>
          <w:rFonts w:ascii="Times New Roman" w:hAnsi="Times New Roman"/>
          <w:sz w:val="24"/>
          <w:szCs w:val="24"/>
        </w:rPr>
        <w:t xml:space="preserve">Hospodárenie obce  k dátumu 28.08.2015 </w:t>
      </w:r>
    </w:p>
    <w:p w:rsidR="003160EE" w:rsidRPr="002A5851" w:rsidRDefault="003160EE" w:rsidP="003160EE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2485" w:firstLine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hlasovanie: za - 5, proti - 0, zdržal sa – 0</w:t>
      </w:r>
    </w:p>
    <w:p w:rsidR="003160EE" w:rsidRDefault="003160EE" w:rsidP="003160EE">
      <w:pPr>
        <w:pStyle w:val="Odsekzoznamu"/>
        <w:spacing w:after="0" w:line="240" w:lineRule="auto"/>
        <w:ind w:left="2485" w:firstLine="347"/>
        <w:jc w:val="both"/>
        <w:rPr>
          <w:rFonts w:ascii="Times New Roman" w:hAnsi="Times New Roman"/>
          <w:sz w:val="24"/>
          <w:szCs w:val="24"/>
        </w:rPr>
      </w:pPr>
    </w:p>
    <w:p w:rsidR="003160EE" w:rsidRPr="00266100" w:rsidRDefault="003160EE" w:rsidP="003160EE">
      <w:pPr>
        <w:ind w:left="360"/>
        <w:rPr>
          <w:rFonts w:ascii="Times New Roman" w:hAnsi="Times New Roman"/>
          <w:sz w:val="24"/>
          <w:szCs w:val="24"/>
        </w:rPr>
      </w:pPr>
      <w:r w:rsidRPr="00266100">
        <w:rPr>
          <w:rFonts w:ascii="Times New Roman" w:hAnsi="Times New Roman"/>
          <w:sz w:val="24"/>
          <w:szCs w:val="24"/>
        </w:rPr>
        <w:t xml:space="preserve">      5.</w:t>
      </w:r>
      <w:r w:rsidRPr="00266100">
        <w:rPr>
          <w:rFonts w:ascii="Times New Roman" w:hAnsi="Times New Roman"/>
          <w:b/>
          <w:sz w:val="24"/>
          <w:szCs w:val="24"/>
        </w:rPr>
        <w:t xml:space="preserve"> </w:t>
      </w:r>
      <w:r w:rsidRPr="00266100">
        <w:rPr>
          <w:rFonts w:ascii="Times New Roman" w:hAnsi="Times New Roman"/>
          <w:sz w:val="24"/>
          <w:szCs w:val="24"/>
        </w:rPr>
        <w:t xml:space="preserve">Schválenie kroniky za rok 2014 </w:t>
      </w:r>
    </w:p>
    <w:p w:rsidR="003160EE" w:rsidRDefault="003160EE" w:rsidP="003160EE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hlasovanie: za - 5, proti - 0, zdržal sa - 0</w:t>
      </w:r>
    </w:p>
    <w:p w:rsidR="003160EE" w:rsidRPr="00266100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610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100">
        <w:rPr>
          <w:rFonts w:ascii="Times New Roman" w:hAnsi="Times New Roman"/>
          <w:sz w:val="24"/>
          <w:szCs w:val="24"/>
        </w:rPr>
        <w:t xml:space="preserve">Prijatie návrhu VZN o tržnici v obci </w:t>
      </w:r>
    </w:p>
    <w:p w:rsidR="003160EE" w:rsidRPr="00266100" w:rsidRDefault="003160EE" w:rsidP="003160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661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hlasovanie: za - 5, proti - 0, zdržal sa -0</w:t>
      </w: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3160EE" w:rsidRPr="00266100" w:rsidRDefault="003160EE" w:rsidP="003160E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100">
        <w:rPr>
          <w:rFonts w:ascii="Times New Roman" w:hAnsi="Times New Roman"/>
          <w:sz w:val="24"/>
          <w:szCs w:val="24"/>
        </w:rPr>
        <w:t xml:space="preserve">Žiadosť p. Jána Cibulu,. Bytom Banský Studenec č. 118 o odpredaj pozemkov vo vlastníctve obce. Ing. arch. Bobok Daniel povedal, že sa jedná o pozemky, ktoré sú dôležité pre prevádzku jeho pohostinstva.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Návrhová komisia- OcZ schvaľuje zámer na priamy predaj pozemkov             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katastrálnom území obce Banský Studenec ako prípad hodný osobitného zreteľa    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 dôvodu, že žiadateľ je majiteľom nehnuteľnosti postavených čiastočne na         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uvedených pozemkoch a majiteľom susedných pozemkov. Žiadateľ má záujem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 vysporiadanie a kúpu týchto pozemkov. Cena za 1 m2 je 25 Eur.  Jedná sa 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 pozemky par.čísla: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 KN 1320/15 – o výmere 21,35 m2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 KN 1320/16 – o výmere 13,09 m2</w:t>
      </w:r>
    </w:p>
    <w:p w:rsidR="003160EE" w:rsidRPr="005A077F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 KN 1320/17 – o výmere  5,40 m2</w:t>
      </w:r>
    </w:p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hlasovanie: za - 4, proti - 0, zdržal sa -1</w:t>
      </w: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60EE" w:rsidRPr="00927897" w:rsidRDefault="003160EE" w:rsidP="003160EE">
      <w:pPr>
        <w:pStyle w:val="Odsekzoznamu"/>
        <w:numPr>
          <w:ilvl w:val="0"/>
          <w:numId w:val="1"/>
        </w:num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897">
        <w:rPr>
          <w:rFonts w:ascii="Times New Roman" w:hAnsi="Times New Roman"/>
          <w:b/>
          <w:sz w:val="24"/>
          <w:szCs w:val="24"/>
        </w:rPr>
        <w:t>N e s c h v a ľ u j e:</w:t>
      </w:r>
    </w:p>
    <w:p w:rsidR="003160EE" w:rsidRPr="00266100" w:rsidRDefault="003160EE" w:rsidP="003160EE">
      <w:pPr>
        <w:pStyle w:val="Odsekzoznamu"/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160EE" w:rsidRPr="0005291F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5291F">
        <w:rPr>
          <w:rFonts w:ascii="Times New Roman" w:hAnsi="Times New Roman"/>
          <w:sz w:val="24"/>
          <w:szCs w:val="24"/>
        </w:rPr>
        <w:t xml:space="preserve">1.Návrh zmluvy s právnikom JUDr. Ľubomírom Ivanom </w:t>
      </w:r>
    </w:p>
    <w:p w:rsidR="003160EE" w:rsidRPr="0005291F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5291F">
        <w:rPr>
          <w:rFonts w:ascii="Times New Roman" w:hAnsi="Times New Roman"/>
          <w:sz w:val="24"/>
          <w:szCs w:val="24"/>
        </w:rPr>
        <w:t xml:space="preserve">Návrhová komisia predniesla : </w:t>
      </w:r>
    </w:p>
    <w:p w:rsidR="003160EE" w:rsidRPr="0010252B" w:rsidRDefault="003160EE" w:rsidP="003160EE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252B">
        <w:rPr>
          <w:rFonts w:ascii="Times New Roman" w:hAnsi="Times New Roman"/>
          <w:sz w:val="24"/>
          <w:szCs w:val="24"/>
        </w:rPr>
        <w:t xml:space="preserve">OcZ schvaľuje zmluvu o poskytovaní služieb podľa návrhu zmluvy </w:t>
      </w:r>
    </w:p>
    <w:p w:rsidR="003160EE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C346F">
        <w:rPr>
          <w:rFonts w:ascii="Times New Roman" w:hAnsi="Times New Roman"/>
          <w:sz w:val="24"/>
          <w:szCs w:val="24"/>
        </w:rPr>
        <w:t xml:space="preserve">   hlasovanie: za - 1, proti - 0, zdržal sa – 4</w:t>
      </w:r>
      <w:bookmarkStart w:id="0" w:name="_GoBack"/>
      <w:bookmarkEnd w:id="0"/>
    </w:p>
    <w:p w:rsidR="003160EE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160EE" w:rsidRPr="00927897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927897">
        <w:rPr>
          <w:rFonts w:ascii="Times New Roman" w:hAnsi="Times New Roman"/>
          <w:sz w:val="24"/>
          <w:szCs w:val="24"/>
        </w:rPr>
        <w:t xml:space="preserve">. Žiadosť o výmenu pozemku – p. Ľupták Jozef </w:t>
      </w:r>
    </w:p>
    <w:p w:rsidR="003160EE" w:rsidRDefault="003160EE" w:rsidP="00316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Návrh na uznesenie prečítala Mgr. Adriana Balážová: </w:t>
      </w:r>
    </w:p>
    <w:p w:rsidR="003160EE" w:rsidRDefault="003160EE" w:rsidP="003160EE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OcZ neschvaľuje výmenu pozemku podľa žiadosti p. Jozefa Ľuptáka                                                                                   </w:t>
      </w:r>
    </w:p>
    <w:p w:rsidR="003160EE" w:rsidRDefault="003160EE" w:rsidP="003160EE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hlasovanie: za - 4, proti - 1, zdržal sa - 0</w:t>
      </w:r>
    </w:p>
    <w:p w:rsidR="003160EE" w:rsidRDefault="003160EE" w:rsidP="003160EE"/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05291F">
        <w:rPr>
          <w:rFonts w:ascii="Times New Roman" w:hAnsi="Times New Roman"/>
          <w:b/>
          <w:sz w:val="24"/>
          <w:szCs w:val="24"/>
        </w:rPr>
        <w:t xml:space="preserve"> </w:t>
      </w:r>
      <w:r w:rsidRPr="0005291F">
        <w:rPr>
          <w:rFonts w:ascii="Times New Roman" w:hAnsi="Times New Roman"/>
          <w:sz w:val="24"/>
          <w:szCs w:val="24"/>
        </w:rPr>
        <w:t>Žiadosť o odpustenie nájmu</w:t>
      </w:r>
      <w:r>
        <w:rPr>
          <w:rFonts w:ascii="Times New Roman" w:hAnsi="Times New Roman"/>
          <w:sz w:val="24"/>
          <w:szCs w:val="24"/>
        </w:rPr>
        <w:t xml:space="preserve"> p. Danková Jana  v obchode Kolpašan za mesiac   </w:t>
      </w:r>
    </w:p>
    <w:p w:rsidR="003160EE" w:rsidRPr="0005291F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december 2014 v sume   50 Eur                                                                                                                  </w:t>
      </w:r>
    </w:p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160EE" w:rsidRDefault="003160EE" w:rsidP="003160E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hlasovanie: za - 1, proti - 4, zdržal sa -0</w:t>
      </w:r>
    </w:p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Pr="0005291F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EE" w:rsidRPr="0005291F" w:rsidRDefault="003160EE" w:rsidP="003160E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291F">
        <w:rPr>
          <w:rFonts w:ascii="Times New Roman" w:hAnsi="Times New Roman"/>
          <w:b/>
          <w:sz w:val="24"/>
          <w:szCs w:val="24"/>
          <w:u w:val="single"/>
        </w:rPr>
        <w:t>B e r i e   n 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 </w:t>
      </w:r>
      <w:r w:rsidRPr="0005291F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291F">
        <w:rPr>
          <w:rFonts w:ascii="Times New Roman" w:hAnsi="Times New Roman"/>
          <w:b/>
          <w:sz w:val="24"/>
          <w:szCs w:val="24"/>
          <w:u w:val="single"/>
        </w:rPr>
        <w:t>e d o m  i e:</w:t>
      </w:r>
    </w:p>
    <w:p w:rsidR="003160EE" w:rsidRDefault="003160EE" w:rsidP="003160EE">
      <w:pPr>
        <w:pStyle w:val="Odsekzoznamu"/>
        <w:spacing w:after="0" w:line="240" w:lineRule="auto"/>
        <w:ind w:left="1068"/>
        <w:rPr>
          <w:rFonts w:ascii="Times New Roman" w:hAnsi="Times New Roman"/>
          <w:b/>
          <w:sz w:val="24"/>
          <w:szCs w:val="24"/>
          <w:u w:val="single"/>
        </w:rPr>
      </w:pPr>
    </w:p>
    <w:p w:rsidR="003160EE" w:rsidRDefault="003160EE" w:rsidP="003160E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plnenia uznesení</w:t>
      </w: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hlasovanie: za - 5, proti - 0, zdržal sa - 0</w:t>
      </w: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tabs>
          <w:tab w:val="left" w:pos="723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tabs>
          <w:tab w:val="left" w:pos="3828"/>
          <w:tab w:val="left" w:pos="723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12.06.2015</w:t>
      </w:r>
    </w:p>
    <w:p w:rsidR="003160EE" w:rsidRDefault="003160EE" w:rsidP="003160EE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160EE" w:rsidRDefault="003160EE" w:rsidP="003160EE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.......................................................</w:t>
      </w:r>
    </w:p>
    <w:p w:rsidR="003160EE" w:rsidRDefault="003160EE" w:rsidP="003160EE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.......................................................</w:t>
      </w:r>
    </w:p>
    <w:p w:rsidR="003160EE" w:rsidRDefault="003160EE" w:rsidP="003160EE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Overovatelia:</w:t>
      </w:r>
      <w:r>
        <w:rPr>
          <w:rFonts w:ascii="Times New Roman" w:hAnsi="Times New Roman"/>
          <w:sz w:val="24"/>
          <w:szCs w:val="24"/>
        </w:rPr>
        <w:tab/>
        <w:t xml:space="preserve"> Mária Oravcová              .......................................................</w:t>
      </w:r>
    </w:p>
    <w:p w:rsidR="003160EE" w:rsidRDefault="003160EE" w:rsidP="003160EE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Dušan Cibula                   ........................................................</w:t>
      </w:r>
    </w:p>
    <w:p w:rsidR="003160EE" w:rsidRDefault="003160EE" w:rsidP="003160EE">
      <w:pPr>
        <w:tabs>
          <w:tab w:val="left" w:pos="1050"/>
        </w:tabs>
      </w:pPr>
    </w:p>
    <w:p w:rsidR="003160EE" w:rsidRDefault="003160EE" w:rsidP="003160EE"/>
    <w:p w:rsidR="004048D0" w:rsidRDefault="004048D0"/>
    <w:sectPr w:rsidR="0040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5812465C"/>
    <w:lvl w:ilvl="0" w:tplc="041B0015">
      <w:start w:val="1"/>
      <w:numFmt w:val="upperLetter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596"/>
    <w:multiLevelType w:val="hybridMultilevel"/>
    <w:tmpl w:val="D324996E"/>
    <w:lvl w:ilvl="0" w:tplc="D0B44816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975B7"/>
    <w:multiLevelType w:val="hybridMultilevel"/>
    <w:tmpl w:val="7564E672"/>
    <w:lvl w:ilvl="0" w:tplc="90325334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820D6"/>
    <w:multiLevelType w:val="hybridMultilevel"/>
    <w:tmpl w:val="5D587D74"/>
    <w:lvl w:ilvl="0" w:tplc="E1AC1C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2E"/>
    <w:rsid w:val="003160EE"/>
    <w:rsid w:val="003C346F"/>
    <w:rsid w:val="004048D0"/>
    <w:rsid w:val="00B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DA2D-577D-483C-AC44-63965F6E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3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32E"/>
    <w:pPr>
      <w:ind w:left="720"/>
      <w:contextualSpacing/>
    </w:pPr>
  </w:style>
  <w:style w:type="paragraph" w:customStyle="1" w:styleId="P43">
    <w:name w:val="P43"/>
    <w:basedOn w:val="Normlny"/>
    <w:rsid w:val="00BE132E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BE132E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BE132E"/>
    <w:rPr>
      <w:rFonts w:ascii="Times New Roman" w:hAnsi="Times New Roman" w:cs="Times New Roman1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4</cp:revision>
  <dcterms:created xsi:type="dcterms:W3CDTF">2015-09-07T07:39:00Z</dcterms:created>
  <dcterms:modified xsi:type="dcterms:W3CDTF">2015-09-08T11:28:00Z</dcterms:modified>
</cp:coreProperties>
</file>